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77F2"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Prezados(as),</w:t>
      </w:r>
    </w:p>
    <w:p w14:paraId="0FCA5922"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 xml:space="preserve">Meu nome é Tiago Monteiro e atualmente resido no Brasil. Venho por meio desta apresentar meu interesse em oportunidades profissionais internacionais nas áreas de Logística, Gestão de Stocks, </w:t>
      </w:r>
      <w:proofErr w:type="spellStart"/>
      <w:r w:rsidRPr="00612A3C">
        <w:rPr>
          <w:rFonts w:ascii="Arial" w:hAnsi="Arial" w:cs="Arial"/>
          <w:sz w:val="24"/>
          <w:szCs w:val="24"/>
        </w:rPr>
        <w:t>Supply</w:t>
      </w:r>
      <w:proofErr w:type="spellEnd"/>
      <w:r w:rsidRPr="00612A3C">
        <w:rPr>
          <w:rFonts w:ascii="Arial" w:hAnsi="Arial" w:cs="Arial"/>
          <w:sz w:val="24"/>
          <w:szCs w:val="24"/>
        </w:rPr>
        <w:t xml:space="preserve"> Chain e Operações.</w:t>
      </w:r>
    </w:p>
    <w:p w14:paraId="60CA1523"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 xml:space="preserve">Sou Tecnólogo em Logística, com Pós-graduação em Logística Empresarial e Gestão da Produção, além de formação técnica em Logística. Ao longo da minha carreira desenvolvi sólida experiência em gestão logística, controlo de stocks, planeamento de materiais, catalogação logística, gestão documental e operações integradas de </w:t>
      </w:r>
      <w:proofErr w:type="spellStart"/>
      <w:r w:rsidRPr="00612A3C">
        <w:rPr>
          <w:rFonts w:ascii="Arial" w:hAnsi="Arial" w:cs="Arial"/>
          <w:sz w:val="24"/>
          <w:szCs w:val="24"/>
        </w:rPr>
        <w:t>supply</w:t>
      </w:r>
      <w:proofErr w:type="spellEnd"/>
      <w:r w:rsidRPr="00612A3C">
        <w:rPr>
          <w:rFonts w:ascii="Arial" w:hAnsi="Arial" w:cs="Arial"/>
          <w:sz w:val="24"/>
          <w:szCs w:val="24"/>
        </w:rPr>
        <w:t xml:space="preserve"> </w:t>
      </w:r>
      <w:proofErr w:type="spellStart"/>
      <w:r w:rsidRPr="00612A3C">
        <w:rPr>
          <w:rFonts w:ascii="Arial" w:hAnsi="Arial" w:cs="Arial"/>
          <w:sz w:val="24"/>
          <w:szCs w:val="24"/>
        </w:rPr>
        <w:t>chain</w:t>
      </w:r>
      <w:proofErr w:type="spellEnd"/>
      <w:r w:rsidRPr="00612A3C">
        <w:rPr>
          <w:rFonts w:ascii="Arial" w:hAnsi="Arial" w:cs="Arial"/>
          <w:sz w:val="24"/>
          <w:szCs w:val="24"/>
        </w:rPr>
        <w:t>.</w:t>
      </w:r>
    </w:p>
    <w:p w14:paraId="4399CADD"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 xml:space="preserve">Atualmente atuo como 3º Sargento da Força Aérea Brasileira no Centro de Catalogação da Aeronáutica, trabalhando diretamente com gestão e padronização de dados logísticos conforme o NATO </w:t>
      </w:r>
      <w:proofErr w:type="spellStart"/>
      <w:r w:rsidRPr="00612A3C">
        <w:rPr>
          <w:rFonts w:ascii="Arial" w:hAnsi="Arial" w:cs="Arial"/>
          <w:sz w:val="24"/>
          <w:szCs w:val="24"/>
        </w:rPr>
        <w:t>Codification</w:t>
      </w:r>
      <w:proofErr w:type="spellEnd"/>
      <w:r w:rsidRPr="00612A3C">
        <w:rPr>
          <w:rFonts w:ascii="Arial" w:hAnsi="Arial" w:cs="Arial"/>
          <w:sz w:val="24"/>
          <w:szCs w:val="24"/>
        </w:rPr>
        <w:t xml:space="preserve"> System (NCS), controlo de informações estratégicas, apoio à gestão de estoques e coordenação de equipas. Esta experiência fortaleceu competências essenciais como disciplina, liderança, organização, responsabilidade, cumprimento rigoroso de processos e atuação em ambientes de alta exigência operacional.</w:t>
      </w:r>
    </w:p>
    <w:p w14:paraId="7E085061"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Também possuo experiência no setor industrial privado como Analista de Logística, com atuação em planeamento logístico, gestão de transportes, controlo de inventários, operações de inbound, acompanhamento de entregas, parametrização MRP, gestão de estoque via ERP Protheus (TOTVS), análise de indicadores logísticos (KPIs), melhoria contínua de processos e suporte operacional através de Excel e Power BI.</w:t>
      </w:r>
    </w:p>
    <w:p w14:paraId="2000A01D"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Complementando minha formação, possuo cursos em ISO 9001:2015, Gestão de Documentos, Fiscalização e Controle de Contratos, Operação de Empilhadeira, Sistemas de Catalogação e processos logísticos aplicados à Defesa e indústria.</w:t>
      </w:r>
    </w:p>
    <w:p w14:paraId="530B2A36"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Tenho total disponibilidade para mudança internacional e estou preparado para residir em qualquer país conforme a necessidade da empresa. Busco uma oportunidade que me permita contribuir com minha experiência, capacidade de adaptação, comprometimento e forte orientação para resultados.</w:t>
      </w:r>
    </w:p>
    <w:p w14:paraId="6E5F43DD"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Sou um profissional dedicado, com facilidade de aprendizagem, rápida adaptação a novos ambientes e foco constante em eficiência operacional, organização e melhoria contínua.</w:t>
      </w:r>
    </w:p>
    <w:p w14:paraId="57BB64DA"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Agradeço pela atenção e coloco-me à disposição para entrevistas ou esclarecimentos adicionais.</w:t>
      </w:r>
    </w:p>
    <w:p w14:paraId="4B18EADE"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Com os melhores cumprimentos,</w:t>
      </w:r>
    </w:p>
    <w:p w14:paraId="15F7212A" w14:textId="77777777" w:rsidR="00612A3C" w:rsidRPr="00612A3C" w:rsidRDefault="00612A3C" w:rsidP="00612A3C">
      <w:pPr>
        <w:jc w:val="both"/>
        <w:rPr>
          <w:rFonts w:ascii="Arial" w:hAnsi="Arial" w:cs="Arial"/>
          <w:sz w:val="24"/>
          <w:szCs w:val="24"/>
        </w:rPr>
      </w:pPr>
      <w:r w:rsidRPr="00612A3C">
        <w:rPr>
          <w:rFonts w:ascii="Arial" w:hAnsi="Arial" w:cs="Arial"/>
          <w:sz w:val="24"/>
          <w:szCs w:val="24"/>
        </w:rPr>
        <w:t>Tiago Monteiro</w:t>
      </w:r>
    </w:p>
    <w:p w14:paraId="6E2DFB3F" w14:textId="77777777" w:rsidR="00455AFC" w:rsidRDefault="00455AFC"/>
    <w:sectPr w:rsidR="00455A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3C"/>
    <w:rsid w:val="00075E44"/>
    <w:rsid w:val="0025410C"/>
    <w:rsid w:val="002E7B0C"/>
    <w:rsid w:val="00455AFC"/>
    <w:rsid w:val="00612A3C"/>
    <w:rsid w:val="00983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76F4"/>
  <w15:chartTrackingRefBased/>
  <w15:docId w15:val="{E401A67E-11F2-43E7-9ADB-B1767D6C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1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1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12A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12A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12A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12A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12A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12A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12A3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2A3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12A3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12A3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12A3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12A3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12A3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12A3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12A3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12A3C"/>
    <w:rPr>
      <w:rFonts w:eastAsiaTheme="majorEastAsia" w:cstheme="majorBidi"/>
      <w:color w:val="272727" w:themeColor="text1" w:themeTint="D8"/>
    </w:rPr>
  </w:style>
  <w:style w:type="paragraph" w:styleId="Ttulo">
    <w:name w:val="Title"/>
    <w:basedOn w:val="Normal"/>
    <w:next w:val="Normal"/>
    <w:link w:val="TtuloChar"/>
    <w:uiPriority w:val="10"/>
    <w:qFormat/>
    <w:rsid w:val="0061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12A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12A3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12A3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12A3C"/>
    <w:pPr>
      <w:spacing w:before="160"/>
      <w:jc w:val="center"/>
    </w:pPr>
    <w:rPr>
      <w:i/>
      <w:iCs/>
      <w:color w:val="404040" w:themeColor="text1" w:themeTint="BF"/>
    </w:rPr>
  </w:style>
  <w:style w:type="character" w:customStyle="1" w:styleId="CitaoChar">
    <w:name w:val="Citação Char"/>
    <w:basedOn w:val="Fontepargpadro"/>
    <w:link w:val="Citao"/>
    <w:uiPriority w:val="29"/>
    <w:rsid w:val="00612A3C"/>
    <w:rPr>
      <w:i/>
      <w:iCs/>
      <w:color w:val="404040" w:themeColor="text1" w:themeTint="BF"/>
    </w:rPr>
  </w:style>
  <w:style w:type="paragraph" w:styleId="PargrafodaLista">
    <w:name w:val="List Paragraph"/>
    <w:basedOn w:val="Normal"/>
    <w:uiPriority w:val="34"/>
    <w:qFormat/>
    <w:rsid w:val="00612A3C"/>
    <w:pPr>
      <w:ind w:left="720"/>
      <w:contextualSpacing/>
    </w:pPr>
  </w:style>
  <w:style w:type="character" w:styleId="nfaseIntensa">
    <w:name w:val="Intense Emphasis"/>
    <w:basedOn w:val="Fontepargpadro"/>
    <w:uiPriority w:val="21"/>
    <w:qFormat/>
    <w:rsid w:val="00612A3C"/>
    <w:rPr>
      <w:i/>
      <w:iCs/>
      <w:color w:val="2F5496" w:themeColor="accent1" w:themeShade="BF"/>
    </w:rPr>
  </w:style>
  <w:style w:type="paragraph" w:styleId="CitaoIntensa">
    <w:name w:val="Intense Quote"/>
    <w:basedOn w:val="Normal"/>
    <w:next w:val="Normal"/>
    <w:link w:val="CitaoIntensaChar"/>
    <w:uiPriority w:val="30"/>
    <w:qFormat/>
    <w:rsid w:val="0061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12A3C"/>
    <w:rPr>
      <w:i/>
      <w:iCs/>
      <w:color w:val="2F5496" w:themeColor="accent1" w:themeShade="BF"/>
    </w:rPr>
  </w:style>
  <w:style w:type="character" w:styleId="RefernciaIntensa">
    <w:name w:val="Intense Reference"/>
    <w:basedOn w:val="Fontepargpadro"/>
    <w:uiPriority w:val="32"/>
    <w:qFormat/>
    <w:rsid w:val="00612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1947</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Sgt Angelo</dc:creator>
  <cp:keywords/>
  <dc:description/>
  <cp:lastModifiedBy>Sgt Angelo</cp:lastModifiedBy>
  <cp:revision>1</cp:revision>
  <dcterms:created xsi:type="dcterms:W3CDTF">2026-05-27T17:57:00Z</dcterms:created>
  <dcterms:modified xsi:type="dcterms:W3CDTF">2026-05-27T17:58:00Z</dcterms:modified>
</cp:coreProperties>
</file>